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3716" w:type="dxa"/>
        <w:tblInd w:w="5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6"/>
      </w:tblGrid>
      <w:tr w:rsidR="0042660D" w14:paraId="480484E9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C1D2B9" w14:textId="77777777" w:rsidR="0042660D" w:rsidRDefault="00FD1600">
            <w:pPr>
              <w:ind w:left="250"/>
            </w:pPr>
            <w:r>
              <w:rPr>
                <w:sz w:val="28"/>
              </w:rPr>
              <w:t>Қазақстан Реcпубликасының Қаржы министрінің</w:t>
            </w:r>
          </w:p>
          <w:p w14:paraId="62BDF88B" w14:textId="77777777" w:rsidR="0042660D" w:rsidRDefault="00FD1600">
            <w:pPr>
              <w:ind w:left="250"/>
            </w:pPr>
            <w:r>
              <w:rPr>
                <w:sz w:val="28"/>
              </w:rPr>
              <w:t>2024 жылғы 10 қыркүйектегі</w:t>
            </w:r>
          </w:p>
          <w:p w14:paraId="2CF4D7B8" w14:textId="77777777" w:rsidR="0042660D" w:rsidRDefault="00FD1600">
            <w:pPr>
              <w:ind w:left="250"/>
            </w:pPr>
            <w:r>
              <w:rPr>
                <w:sz w:val="28"/>
              </w:rPr>
              <w:t>№ 613</w:t>
            </w:r>
          </w:p>
        </w:tc>
      </w:tr>
      <w:tr w:rsidR="0042660D" w14:paraId="6FF2FA52" w14:textId="77777777" w:rsidTr="001A6996">
        <w:trPr>
          <w:trHeight w:val="4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6BBB07" w14:textId="77777777" w:rsidR="0042660D" w:rsidRDefault="00FD1600">
            <w:pPr>
              <w:ind w:left="250"/>
              <w:jc w:val="center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A35728">
              <w:rPr>
                <w:sz w:val="28"/>
                <w:szCs w:val="28"/>
                <w:lang w:val="kk-KZ"/>
              </w:rPr>
              <w:t>ұйры</w:t>
            </w:r>
            <w:r>
              <w:rPr>
                <w:sz w:val="28"/>
                <w:szCs w:val="28"/>
                <w:lang w:val="kk-KZ"/>
              </w:rPr>
              <w:t>ғына</w:t>
            </w:r>
            <w:r>
              <w:rPr>
                <w:sz w:val="28"/>
                <w:szCs w:val="28"/>
                <w:lang w:val="kk-KZ"/>
              </w:rPr>
              <w:t xml:space="preserve"> 2</w:t>
            </w:r>
            <w:r w:rsidRPr="00A35728">
              <w:rPr>
                <w:sz w:val="28"/>
                <w:szCs w:val="28"/>
                <w:lang w:val="kk-KZ"/>
              </w:rPr>
              <w:t>-қосымша</w:t>
            </w:r>
          </w:p>
        </w:tc>
      </w:tr>
    </w:tbl>
    <w:p w14:paraId="577A0284" w14:textId="77777777" w:rsidR="0042660D" w:rsidRDefault="0042660D">
      <w:pPr>
        <w:rPr>
          <w:sz w:val="28"/>
          <w:lang w:val="kk-KZ" w:eastAsia="en-US"/>
        </w:rPr>
      </w:pPr>
    </w:p>
    <w:p w14:paraId="7EBF5CFD" w14:textId="77777777" w:rsidR="0042660D" w:rsidRDefault="0042660D">
      <w:pPr>
        <w:rPr>
          <w:sz w:val="28"/>
          <w:lang w:val="kk-KZ" w:eastAsia="en-US"/>
        </w:rPr>
      </w:pPr>
    </w:p>
    <w:p w14:paraId="0E5F4A5A" w14:textId="77777777" w:rsidR="0042660D" w:rsidRDefault="00FD1600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Республикасы Қаржы министрлігінің к</w:t>
      </w:r>
      <w:r w:rsidRPr="00790AD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үші</w:t>
      </w:r>
      <w:r w:rsidRPr="00790AD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жойылған кейбір бұйрықтардың тізбесі</w:t>
      </w:r>
    </w:p>
    <w:p w14:paraId="78B41CA8" w14:textId="77777777" w:rsidR="0042660D" w:rsidRDefault="0042660D">
      <w:pPr>
        <w:rPr>
          <w:sz w:val="28"/>
          <w:szCs w:val="28"/>
          <w:lang w:val="kk-KZ" w:eastAsia="en-US"/>
        </w:rPr>
      </w:pPr>
    </w:p>
    <w:p w14:paraId="30BC618D" w14:textId="77777777" w:rsidR="0042660D" w:rsidRDefault="00FD160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F06ED5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1. </w:t>
      </w:r>
      <w:r w:rsidRPr="00F06ED5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Бірінші орынбасары - Қазақстан Республикасы Қаржы министрінің 2019 жылғы 28 ақпандағы № 155 </w:t>
      </w:r>
      <w:r w:rsidRPr="00F06ED5">
        <w:rPr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«</w:t>
      </w:r>
      <w:r w:rsidRPr="00F06ED5">
        <w:rPr>
          <w:b w:val="0"/>
          <w:bCs w:val="0"/>
          <w:color w:val="000000"/>
          <w:sz w:val="28"/>
          <w:szCs w:val="28"/>
          <w:lang w:val="kk-KZ"/>
        </w:rPr>
        <w:t>Мемлекеттік сатып алынуы кезінде әлеуетті өнім берушілерге және өнім берушілерге қосымша талаптар белгіленуі мүмкін жекелеген тауарлардың, жұмыстардың, көрсетілетін қызметтердің тізбесін бекіту туралы</w:t>
      </w:r>
      <w:r w:rsidRPr="00F06ED5">
        <w:rPr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»</w:t>
      </w:r>
      <w:r w:rsidRPr="00F06ED5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06ED5">
        <w:rPr>
          <w:b w:val="0"/>
          <w:bCs w:val="0"/>
          <w:sz w:val="28"/>
          <w:szCs w:val="28"/>
          <w:lang w:val="kk-KZ"/>
        </w:rPr>
        <w:t>(Нормативтік құқықтық актілерді мемлекеттік тіркеу тіз</w:t>
      </w:r>
      <w:r w:rsidRPr="00F06ED5">
        <w:rPr>
          <w:b w:val="0"/>
          <w:bCs w:val="0"/>
          <w:sz w:val="28"/>
          <w:szCs w:val="28"/>
          <w:lang w:val="kk-KZ"/>
        </w:rPr>
        <w:t xml:space="preserve">ілімінде № </w:t>
      </w:r>
      <w:r w:rsidRPr="00F06ED5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18359 </w:t>
      </w:r>
      <w:r w:rsidRPr="00F06ED5">
        <w:rPr>
          <w:b w:val="0"/>
          <w:bCs w:val="0"/>
          <w:sz w:val="28"/>
          <w:szCs w:val="28"/>
          <w:lang w:val="kk-KZ"/>
        </w:rPr>
        <w:t>болып тіркелген).</w:t>
      </w:r>
    </w:p>
    <w:p w14:paraId="45F73643" w14:textId="77777777" w:rsidR="0042660D" w:rsidRDefault="00FD160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 w:rsidRPr="00F06ED5">
        <w:rPr>
          <w:b w:val="0"/>
          <w:bCs w:val="0"/>
          <w:sz w:val="28"/>
          <w:szCs w:val="28"/>
          <w:lang w:val="kk-KZ"/>
        </w:rPr>
        <w:t>2.</w:t>
      </w:r>
      <w:r w:rsidRPr="00F06ED5">
        <w:rPr>
          <w:b w:val="0"/>
          <w:bCs w:val="0"/>
          <w:sz w:val="28"/>
          <w:szCs w:val="28"/>
          <w:lang w:val="kk-KZ"/>
        </w:rPr>
        <w:t> Қазақстан Республикасы Премьер-Министрінің орынбасары – Қазақстан Республикасы Қаржы министрінің 2022 жылғы 5 желтоқсандағы № 1229 бұйрығы «Мемлекеттік сатып алынуы кезінде әлеуетті өнім берушілерге және өнім берушілер</w:t>
      </w:r>
      <w:r w:rsidRPr="00F06ED5">
        <w:rPr>
          <w:b w:val="0"/>
          <w:bCs w:val="0"/>
          <w:sz w:val="28"/>
          <w:szCs w:val="28"/>
          <w:lang w:val="kk-KZ"/>
        </w:rPr>
        <w:t>ге қосымша талаптар белгіленуі мүмкін жекелеген тауарлардың, жұмыстардың, көрсетілетін қызметтердің тізбесін бекіту туралы» Қазақстан Республикасы Премьер-Министрінің Бірінші орынбасары – Қазақстан Республикасы Қаржы министрінің 2019 жылғы 28 ақпандағы № 1</w:t>
      </w:r>
      <w:r w:rsidRPr="00F06ED5">
        <w:rPr>
          <w:b w:val="0"/>
          <w:bCs w:val="0"/>
          <w:sz w:val="28"/>
          <w:szCs w:val="28"/>
          <w:lang w:val="kk-KZ"/>
        </w:rPr>
        <w:t xml:space="preserve">55 бұйрығына өзгерістер енгізу туралы» </w:t>
      </w:r>
      <w:r w:rsidRPr="00F06ED5">
        <w:rPr>
          <w:b w:val="0"/>
          <w:bCs w:val="0"/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F06ED5">
        <w:rPr>
          <w:b w:val="0"/>
          <w:bCs w:val="0"/>
          <w:sz w:val="28"/>
          <w:szCs w:val="28"/>
          <w:lang w:val="kk-KZ"/>
        </w:rPr>
        <w:t>30991</w:t>
      </w:r>
      <w:r w:rsidRPr="00F06ED5">
        <w:rPr>
          <w:b w:val="0"/>
          <w:bCs w:val="0"/>
          <w:sz w:val="28"/>
          <w:szCs w:val="28"/>
          <w:lang w:val="kk-KZ"/>
        </w:rPr>
        <w:t xml:space="preserve"> болып тіркелген).</w:t>
      </w:r>
    </w:p>
    <w:p w14:paraId="37E99297" w14:textId="77777777" w:rsidR="0042660D" w:rsidRDefault="00FD160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 w:rsidRPr="007B77BA">
        <w:rPr>
          <w:b w:val="0"/>
          <w:bCs w:val="0"/>
          <w:sz w:val="28"/>
          <w:szCs w:val="28"/>
          <w:lang w:val="kk-KZ"/>
        </w:rPr>
        <w:t xml:space="preserve">3. </w:t>
      </w:r>
      <w:r w:rsidRPr="00751E3C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министрiнiң </w:t>
      </w:r>
      <w:r w:rsidRPr="007B77BA">
        <w:rPr>
          <w:b w:val="0"/>
          <w:bCs w:val="0"/>
          <w:sz w:val="28"/>
          <w:szCs w:val="28"/>
          <w:lang w:val="kk-KZ"/>
        </w:rPr>
        <w:t xml:space="preserve">2024 жылғы 17 сәуірдегі </w:t>
      </w:r>
      <w:r>
        <w:rPr>
          <w:b w:val="0"/>
          <w:bCs w:val="0"/>
          <w:sz w:val="28"/>
          <w:szCs w:val="28"/>
          <w:lang w:val="kk-KZ"/>
        </w:rPr>
        <w:br/>
      </w:r>
      <w:r w:rsidRPr="00751E3C">
        <w:rPr>
          <w:b w:val="0"/>
          <w:bCs w:val="0"/>
          <w:sz w:val="28"/>
          <w:szCs w:val="28"/>
          <w:lang w:val="kk-KZ"/>
        </w:rPr>
        <w:t xml:space="preserve">№ 218 </w:t>
      </w:r>
      <w:r w:rsidRPr="00751E3C">
        <w:rPr>
          <w:b w:val="0"/>
          <w:bCs w:val="0"/>
          <w:sz w:val="28"/>
          <w:szCs w:val="28"/>
          <w:lang w:val="kk-KZ"/>
        </w:rPr>
        <w:t>бұйрығы</w:t>
      </w:r>
      <w:r>
        <w:rPr>
          <w:b w:val="0"/>
          <w:bCs w:val="0"/>
          <w:sz w:val="28"/>
          <w:szCs w:val="28"/>
          <w:lang w:val="kk-KZ"/>
        </w:rPr>
        <w:t>мен</w:t>
      </w:r>
      <w:r w:rsidRPr="00751E3C">
        <w:rPr>
          <w:b w:val="0"/>
          <w:bCs w:val="0"/>
          <w:sz w:val="28"/>
          <w:szCs w:val="28"/>
          <w:lang w:val="kk-KZ"/>
        </w:rPr>
        <w:t xml:space="preserve"> </w:t>
      </w:r>
      <w:r w:rsidRPr="00751E3C">
        <w:rPr>
          <w:b w:val="0"/>
          <w:bCs w:val="0"/>
          <w:sz w:val="28"/>
          <w:szCs w:val="28"/>
          <w:lang w:val="kk-KZ"/>
        </w:rPr>
        <w:t>бекітілген</w:t>
      </w:r>
      <w:r w:rsidRPr="00751E3C">
        <w:rPr>
          <w:b w:val="0"/>
          <w:bCs w:val="0"/>
          <w:sz w:val="28"/>
          <w:szCs w:val="28"/>
          <w:lang w:val="kk-KZ"/>
        </w:rPr>
        <w:t xml:space="preserve"> </w:t>
      </w:r>
      <w:r w:rsidRPr="007B77BA">
        <w:rPr>
          <w:b w:val="0"/>
          <w:bCs w:val="0"/>
          <w:sz w:val="28"/>
          <w:szCs w:val="28"/>
          <w:lang w:val="kk-KZ"/>
        </w:rPr>
        <w:t>«Қазақстан Республикасы Қаржы министрлігінің кейбір бұйрықтарына өзгерістер мен толықтырулар енгізу туралы»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7B77BA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министрлігінің өзгерістер мен толықтырулар енгізілетін кейбір бұйрықтарының </w:t>
      </w:r>
      <w:r>
        <w:rPr>
          <w:b w:val="0"/>
          <w:bCs w:val="0"/>
          <w:sz w:val="28"/>
          <w:szCs w:val="28"/>
          <w:lang w:val="kk-KZ"/>
        </w:rPr>
        <w:t>т</w:t>
      </w:r>
      <w:r w:rsidRPr="007B77BA">
        <w:rPr>
          <w:b w:val="0"/>
          <w:bCs w:val="0"/>
          <w:sz w:val="28"/>
          <w:szCs w:val="28"/>
          <w:lang w:val="kk-KZ"/>
        </w:rPr>
        <w:t xml:space="preserve">ізбесінің 2-тармағы (Нормативтік құқықтық </w:t>
      </w:r>
      <w:r w:rsidRPr="007B77BA">
        <w:rPr>
          <w:b w:val="0"/>
          <w:bCs w:val="0"/>
          <w:sz w:val="28"/>
          <w:szCs w:val="28"/>
          <w:lang w:val="kk-KZ"/>
        </w:rPr>
        <w:t>актілерді мемлекеттік тіркеу тізілімінде № 34262 болып тіркелген)</w:t>
      </w:r>
      <w:r>
        <w:rPr>
          <w:b w:val="0"/>
          <w:bCs w:val="0"/>
          <w:sz w:val="28"/>
          <w:szCs w:val="28"/>
          <w:lang w:val="kk-KZ"/>
        </w:rPr>
        <w:t>.</w:t>
      </w:r>
    </w:p>
    <w:sectPr w:rsidR="0042660D" w:rsidSect="00790AD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DE34" w14:textId="77777777" w:rsidR="00FD1600" w:rsidRDefault="00FD1600">
      <w:r>
        <w:separator/>
      </w:r>
    </w:p>
  </w:endnote>
  <w:endnote w:type="continuationSeparator" w:id="0">
    <w:p w14:paraId="6DEA27AF" w14:textId="77777777" w:rsidR="00FD1600" w:rsidRDefault="00FD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BBF7" w14:textId="77777777" w:rsidR="0042660D" w:rsidRDefault="0042660D">
    <w:pPr>
      <w:jc w:val="center"/>
    </w:pPr>
  </w:p>
  <w:p w14:paraId="3C58D0B1" w14:textId="77777777" w:rsidR="0042660D" w:rsidRDefault="00FD1600">
    <w:pPr>
      <w:jc w:val="center"/>
    </w:pPr>
    <w:r>
      <w:t>Нормативтік құқықтық актілерді мемлекеттік тіркеудің тізіліміне № 35054 болып енгізілді</w:t>
    </w:r>
  </w:p>
  <w:p w14:paraId="364AE799" w14:textId="77777777" w:rsidR="0042660D" w:rsidRDefault="00FD1600">
    <w:pPr>
      <w:jc w:val="center"/>
    </w:pPr>
    <w:r>
      <w:t xml:space="preserve">ИС «ИПГО». Копия </w:t>
    </w:r>
    <w:r>
      <w:t xml:space="preserve">электронного документа. </w:t>
    </w:r>
    <w:proofErr w:type="gramStart"/>
    <w:r>
      <w:t>Дата  28.10.2024.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B54E4" w14:textId="77777777" w:rsidR="0042660D" w:rsidRDefault="0042660D">
    <w:pPr>
      <w:jc w:val="center"/>
    </w:pPr>
  </w:p>
  <w:p w14:paraId="03047A5C" w14:textId="77777777" w:rsidR="0042660D" w:rsidRDefault="00FD1600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01711" w14:textId="77777777" w:rsidR="00FD1600" w:rsidRDefault="00FD1600">
      <w:r>
        <w:separator/>
      </w:r>
    </w:p>
  </w:footnote>
  <w:footnote w:type="continuationSeparator" w:id="0">
    <w:p w14:paraId="32CDDE1D" w14:textId="77777777" w:rsidR="00FD1600" w:rsidRDefault="00FD1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09030" w14:textId="77777777" w:rsidR="0042660D" w:rsidRDefault="00FD1600">
    <w:pPr>
      <w:pStyle w:val="a3"/>
      <w:framePr w:wrap="around" w:vAnchor="text" w:hAnchor="margin" w:xAlign="center" w:y="1"/>
      <w:rPr>
        <w:rStyle w:val="a5"/>
      </w:rPr>
    </w:pPr>
    <w:r>
      <w:pict w14:anchorId="230ABF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5"/>
      </w:rPr>
      <w:pgNum/>
    </w:r>
  </w:p>
  <w:p w14:paraId="5C88623E" w14:textId="77777777" w:rsidR="0042660D" w:rsidRDefault="004266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51A74" w14:textId="77777777" w:rsidR="0042660D" w:rsidRDefault="00FD1600">
    <w:pPr>
      <w:pStyle w:val="a3"/>
      <w:framePr w:wrap="around" w:vAnchor="text" w:hAnchor="margin" w:xAlign="center" w:y="1"/>
      <w:rPr>
        <w:rStyle w:val="a5"/>
      </w:rPr>
    </w:pPr>
    <w:r>
      <w:pict w14:anchorId="6E5678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75.4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14:paraId="6E649EFE" w14:textId="77777777" w:rsidR="0042660D" w:rsidRDefault="004266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264385042"/>
      <w:docPartObj>
        <w:docPartGallery w:val="Page Numbers (Top of Page)"/>
        <w:docPartUnique/>
      </w:docPartObj>
    </w:sdtPr>
    <w:sdtEndPr/>
    <w:sdtContent>
      <w:p w14:paraId="0D76859B" w14:textId="77777777" w:rsidR="0042660D" w:rsidRDefault="00FD1600">
        <w:pPr>
          <w:pStyle w:val="a3"/>
          <w:jc w:val="center"/>
          <w:rPr>
            <w:sz w:val="28"/>
            <w:szCs w:val="28"/>
          </w:rPr>
        </w:pPr>
        <w:r>
          <w:pict w14:anchorId="064B209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7" o:spid="_x0000_s2049" type="#_x0000_t136" style="position:absolute;left:0;text-align:left;margin-left:0;margin-top:0;width:575.45pt;height:79.2pt;rotation:315;z-index:-251657728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МН 813884101"/>
              <w10:wrap anchorx="margin" anchory="margin"/>
            </v:shape>
          </w:pict>
        </w:r>
        <w:r w:rsidRPr="006806D7">
          <w:rPr>
            <w:lang w:val="kk-KZ"/>
          </w:rPr>
          <w:t>4</w:t>
        </w:r>
      </w:p>
    </w:sdtContent>
  </w:sdt>
  <w:p w14:paraId="16F05544" w14:textId="77777777" w:rsidR="0042660D" w:rsidRDefault="004266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259B5"/>
    <w:multiLevelType w:val="multilevel"/>
    <w:tmpl w:val="8C8EBE3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B2A1D3C"/>
    <w:multiLevelType w:val="multilevel"/>
    <w:tmpl w:val="6FF0E1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78D4425D"/>
    <w:multiLevelType w:val="hybridMultilevel"/>
    <w:tmpl w:val="5D2A74DC"/>
    <w:lvl w:ilvl="0" w:tplc="8752F4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0B07C00">
      <w:start w:val="1"/>
      <w:numFmt w:val="lowerLetter"/>
      <w:lvlText w:val="%2."/>
      <w:lvlJc w:val="left"/>
      <w:pPr>
        <w:ind w:left="1788" w:hanging="360"/>
      </w:pPr>
    </w:lvl>
    <w:lvl w:ilvl="2" w:tplc="97A889F8">
      <w:start w:val="1"/>
      <w:numFmt w:val="lowerRoman"/>
      <w:lvlText w:val="%3."/>
      <w:lvlJc w:val="right"/>
      <w:pPr>
        <w:ind w:left="2508" w:hanging="180"/>
      </w:pPr>
    </w:lvl>
    <w:lvl w:ilvl="3" w:tplc="6AC81552">
      <w:start w:val="1"/>
      <w:numFmt w:val="decimal"/>
      <w:lvlText w:val="%4."/>
      <w:lvlJc w:val="left"/>
      <w:pPr>
        <w:ind w:left="3228" w:hanging="360"/>
      </w:pPr>
    </w:lvl>
    <w:lvl w:ilvl="4" w:tplc="705034D2">
      <w:start w:val="1"/>
      <w:numFmt w:val="lowerLetter"/>
      <w:lvlText w:val="%5."/>
      <w:lvlJc w:val="left"/>
      <w:pPr>
        <w:ind w:left="3948" w:hanging="360"/>
      </w:pPr>
    </w:lvl>
    <w:lvl w:ilvl="5" w:tplc="ED1AA540">
      <w:start w:val="1"/>
      <w:numFmt w:val="lowerRoman"/>
      <w:lvlText w:val="%6."/>
      <w:lvlJc w:val="right"/>
      <w:pPr>
        <w:ind w:left="4668" w:hanging="180"/>
      </w:pPr>
    </w:lvl>
    <w:lvl w:ilvl="6" w:tplc="182EDD16">
      <w:start w:val="1"/>
      <w:numFmt w:val="decimal"/>
      <w:lvlText w:val="%7."/>
      <w:lvlJc w:val="left"/>
      <w:pPr>
        <w:ind w:left="5388" w:hanging="360"/>
      </w:pPr>
    </w:lvl>
    <w:lvl w:ilvl="7" w:tplc="225C9A08">
      <w:start w:val="1"/>
      <w:numFmt w:val="lowerLetter"/>
      <w:lvlText w:val="%8."/>
      <w:lvlJc w:val="left"/>
      <w:pPr>
        <w:ind w:left="6108" w:hanging="360"/>
      </w:pPr>
    </w:lvl>
    <w:lvl w:ilvl="8" w:tplc="97F0644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60D"/>
    <w:rsid w:val="0042660D"/>
    <w:rsid w:val="00E13192"/>
    <w:rsid w:val="00FD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322A25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7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3576A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3576A"/>
    <w:pPr>
      <w:keepNext/>
      <w:keepLines/>
      <w:overflowPunct/>
      <w:autoSpaceDE/>
      <w:autoSpaceDN/>
      <w:adjustRightInd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7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576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qFormat/>
    <w:rsid w:val="00E3576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357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3576A"/>
  </w:style>
  <w:style w:type="paragraph" w:styleId="a6">
    <w:name w:val="footer"/>
    <w:basedOn w:val="a"/>
    <w:link w:val="a7"/>
    <w:uiPriority w:val="99"/>
    <w:unhideWhenUsed/>
    <w:rsid w:val="00E357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576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E3576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semiHidden/>
    <w:unhideWhenUsed/>
    <w:rsid w:val="007B77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26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2024-07-10T13:16:00Z</dcterms:created>
  <dc:creator>Мирас Мухамбетов Нуридденович</dc:creator>
  <lastModifiedBy>Мирас Мухамбетов Нуридденович</lastModifiedBy>
  <lastPrinted>2024-09-05T04:33:00Z</lastPrinted>
  <dcterms:modified xsi:type="dcterms:W3CDTF">2024-09-05T04:49:00Z</dcterms:modified>
  <revision>20</revision>
</coreProperties>
</file>

<file path=customXml/itemProps1.xml><?xml version="1.0" encoding="utf-8"?>
<ds:datastoreItem xmlns:ds="http://schemas.openxmlformats.org/officeDocument/2006/customXml" ds:itemID="{B9A84DA5-CCEA-4181-8AB0-AFCBAAA205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7002DFAC-C47A-4461-A67E-CA191A0809F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Мирас Мухамбетов Нуридденович</dc:creator>
  <cp:lastModifiedBy>Жансая Толеугазиевна Рымбекова</cp:lastModifiedBy>
  <cp:revision>21</cp:revision>
  <cp:lastPrinted>2024-09-05T04:33:00Z</cp:lastPrinted>
  <dcterms:created xsi:type="dcterms:W3CDTF">2024-07-10T13:16:00Z</dcterms:created>
  <dcterms:modified xsi:type="dcterms:W3CDTF">2024-10-28T06:38:00Z</dcterms:modified>
</cp:coreProperties>
</file>